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0B3F0" w14:textId="77777777" w:rsidR="00BD4B11" w:rsidRDefault="00BD4B11" w:rsidP="00BD4B11">
      <w:pPr>
        <w:rPr>
          <w:b/>
          <w:bCs/>
        </w:rPr>
      </w:pPr>
      <w:r w:rsidRPr="00BD4B11">
        <w:rPr>
          <w:b/>
          <w:bCs/>
        </w:rPr>
        <w:t>MYER SANKARY</w:t>
      </w:r>
    </w:p>
    <w:p w14:paraId="367E5EEC" w14:textId="77777777" w:rsidR="00BD4B11" w:rsidRPr="00BD4B11" w:rsidRDefault="00BD4B11" w:rsidP="00BD4B11">
      <w:pPr>
        <w:rPr>
          <w:b/>
          <w:bCs/>
        </w:rPr>
      </w:pPr>
    </w:p>
    <w:p w14:paraId="7593C824" w14:textId="77777777" w:rsidR="00BD4B11" w:rsidRPr="00BD4B11" w:rsidRDefault="00BD4B11" w:rsidP="00BD4B11">
      <w:pPr>
        <w:rPr>
          <w:b/>
          <w:bCs/>
        </w:rPr>
      </w:pPr>
      <w:r w:rsidRPr="00BD4B11">
        <w:rPr>
          <w:b/>
          <w:bCs/>
        </w:rPr>
        <w:t>President, Founder and Managing Director of the Mediation Center of Los Angeles</w:t>
      </w:r>
    </w:p>
    <w:p w14:paraId="4171F1A2" w14:textId="77777777" w:rsidR="00BD4B11" w:rsidRPr="00BD4B11" w:rsidRDefault="00BD4B11" w:rsidP="00BD4B11">
      <w:r w:rsidRPr="00BD4B11">
        <w:t>Mr. Sankary’s career in Alternative Dispute Resolution (ADR) is extensive, starting with family law mediation as early as 1985. Based upon his research, training, and experience, Mr. Sankary is well known in the mediation community for his teaching and articles on the application of social and cognitive science in mediation.</w:t>
      </w:r>
    </w:p>
    <w:p w14:paraId="6677BC93" w14:textId="77777777" w:rsidR="00BD4B11" w:rsidRDefault="00BD4B11" w:rsidP="00BD4B11">
      <w:pPr>
        <w:rPr>
          <w:b/>
          <w:bCs/>
        </w:rPr>
      </w:pPr>
    </w:p>
    <w:p w14:paraId="0A2790A7" w14:textId="2CB99437" w:rsidR="00BD4B11" w:rsidRPr="00BD4B11" w:rsidRDefault="00BD4B11" w:rsidP="00BD4B11">
      <w:pPr>
        <w:rPr>
          <w:b/>
          <w:bCs/>
        </w:rPr>
      </w:pPr>
      <w:r w:rsidRPr="00BD4B11">
        <w:rPr>
          <w:b/>
          <w:bCs/>
        </w:rPr>
        <w:t>ADR/Mediation Experience</w:t>
      </w:r>
    </w:p>
    <w:p w14:paraId="2AE50E44" w14:textId="77777777" w:rsidR="00BD4B11" w:rsidRPr="00BD4B11" w:rsidRDefault="00BD4B11" w:rsidP="00BD4B11">
      <w:r w:rsidRPr="00BD4B11">
        <w:t>• Mediator/Arbitrator, Los Angeles Superior Court since 1997 and Probate Court Panel of Settlement Officers</w:t>
      </w:r>
      <w:r w:rsidRPr="00BD4B11">
        <w:br/>
        <w:t>• Served on the Los Angeles Superior Court ADR Executive Committee from 2003 until 2013</w:t>
      </w:r>
      <w:r w:rsidRPr="00BD4B11">
        <w:br/>
        <w:t>• San Fernando Valley Bar Association Court Preferred Panel of Mediators &amp; Mentors Arbitrator</w:t>
      </w:r>
      <w:r w:rsidRPr="00BD4B11">
        <w:br/>
        <w:t>• Kaiser Permanente Arbitration Panel</w:t>
      </w:r>
      <w:r w:rsidRPr="00BD4B11">
        <w:br/>
        <w:t>• Panel member with ADR Services, Inc. from 2008 until 2016</w:t>
      </w:r>
      <w:r w:rsidRPr="00BD4B11">
        <w:br/>
        <w:t>• Sole Proprietor, Advanced Mediation and Arbitration Services, Independent Mediator/ Arbitrator – since 1996</w:t>
      </w:r>
    </w:p>
    <w:p w14:paraId="30611800" w14:textId="77777777" w:rsidR="00BD4B11" w:rsidRPr="00BD4B11" w:rsidRDefault="00BD4B11" w:rsidP="00BD4B11">
      <w:r w:rsidRPr="00BD4B11">
        <w:t>Focused on Business, Commercial, Probate, Trust and Estates, Family Disputes and Torts</w:t>
      </w:r>
    </w:p>
    <w:p w14:paraId="2EB7A35E" w14:textId="77777777" w:rsidR="00BD4B11" w:rsidRDefault="00BD4B11" w:rsidP="00BD4B11">
      <w:pPr>
        <w:rPr>
          <w:b/>
          <w:bCs/>
        </w:rPr>
      </w:pPr>
    </w:p>
    <w:p w14:paraId="7F17BB89" w14:textId="59C9D32F" w:rsidR="00BD4B11" w:rsidRPr="00BD4B11" w:rsidRDefault="00BD4B11" w:rsidP="00BD4B11">
      <w:pPr>
        <w:rPr>
          <w:b/>
          <w:bCs/>
        </w:rPr>
      </w:pPr>
      <w:r w:rsidRPr="00BD4B11">
        <w:rPr>
          <w:b/>
          <w:bCs/>
        </w:rPr>
        <w:t>Legal Experience</w:t>
      </w:r>
    </w:p>
    <w:p w14:paraId="4C827566" w14:textId="77777777" w:rsidR="00BD4B11" w:rsidRPr="00BD4B11" w:rsidRDefault="00BD4B11" w:rsidP="00BD4B11">
      <w:r w:rsidRPr="00BD4B11">
        <w:t xml:space="preserve">Mr. Sankary has practiced law as a litigator and transactional attorney in Los Angeles since 1966 in diverse areas which include both extensive business transactions and litigation matters. He has the highest AV peer ratings </w:t>
      </w:r>
      <w:proofErr w:type="gramStart"/>
      <w:r w:rsidRPr="00BD4B11">
        <w:t>by</w:t>
      </w:r>
      <w:proofErr w:type="gramEnd"/>
      <w:r w:rsidRPr="00BD4B11">
        <w:t xml:space="preserve"> judges and lawyers from Martindale &amp; Hubbell for both ethics and competency. He has been designated a Super Lawyer since 2010. And has an AVVO rating on 9+. He also serves as a private and court appointed trustee and conservator.</w:t>
      </w:r>
    </w:p>
    <w:p w14:paraId="43DEA2FF" w14:textId="77777777" w:rsidR="00BD4B11" w:rsidRPr="00BD4B11" w:rsidRDefault="00BD4B11" w:rsidP="00BD4B11">
      <w:r w:rsidRPr="00BD4B11">
        <w:t> </w:t>
      </w:r>
    </w:p>
    <w:p w14:paraId="4F1FDB6A" w14:textId="77777777" w:rsidR="00BD4B11" w:rsidRPr="00BD4B11" w:rsidRDefault="00BD4B11" w:rsidP="00BD4B11">
      <w:pPr>
        <w:rPr>
          <w:b/>
          <w:bCs/>
        </w:rPr>
      </w:pPr>
      <w:r w:rsidRPr="00BD4B11">
        <w:rPr>
          <w:b/>
          <w:bCs/>
        </w:rPr>
        <w:t>Professional Affiliations</w:t>
      </w:r>
    </w:p>
    <w:p w14:paraId="143155FD" w14:textId="77777777" w:rsidR="00BD4B11" w:rsidRPr="00BD4B11" w:rsidRDefault="00BD4B11" w:rsidP="00BD4B11">
      <w:r w:rsidRPr="00BD4B11">
        <w:t>• Past President, Southern California Mediation Association</w:t>
      </w:r>
      <w:r w:rsidRPr="00BD4B11">
        <w:br/>
        <w:t>• Chairman of San Fernando Valley Bar Association Mandatory Fee Arbitration committee</w:t>
      </w:r>
      <w:r w:rsidRPr="00BD4B11">
        <w:br/>
        <w:t>• Former member of State Bar Mandatory Fee Arbitration Committee</w:t>
      </w:r>
      <w:r w:rsidRPr="00BD4B11">
        <w:br/>
        <w:t>• Former member ADR Committee of State Bar of California</w:t>
      </w:r>
      <w:r w:rsidRPr="00BD4B11">
        <w:br/>
        <w:t>• Dispute Resolution Services</w:t>
      </w:r>
      <w:r w:rsidRPr="00BD4B11">
        <w:br/>
        <w:t>• Member of Probate, Trusts and Estate Sections of San Fernando Valley Bar, and State Bar of California</w:t>
      </w:r>
      <w:r w:rsidRPr="00BD4B11">
        <w:br/>
        <w:t>• Former member  L.A. Consumer Lawyers Association</w:t>
      </w:r>
      <w:r w:rsidRPr="00BD4B11">
        <w:br/>
        <w:t>• Los Angeles County Bar Association</w:t>
      </w:r>
      <w:r w:rsidRPr="00BD4B11">
        <w:br/>
        <w:t>• Past member of the board of directors of the San Fernando Valley Bar Association; and member of State Bar of California (since 1966)</w:t>
      </w:r>
      <w:r w:rsidRPr="00BD4B11">
        <w:br/>
      </w:r>
      <w:r w:rsidRPr="00BD4B11">
        <w:lastRenderedPageBreak/>
        <w:t>• Former Chairman of the Solo and Small Firm Section of the State Bar of California</w:t>
      </w:r>
      <w:r w:rsidRPr="00BD4B11">
        <w:br/>
        <w:t>• Founding member of the non-profit organization for mediating elder adult issues – Adult Resolution and Mediation Services</w:t>
      </w:r>
      <w:r w:rsidRPr="00BD4B11">
        <w:br/>
        <w:t>• Trainer for ARMS at first program focusing on elder adult issues</w:t>
      </w:r>
      <w:r w:rsidRPr="00BD4B11">
        <w:br/>
        <w:t>• President and founder of The Mediation Center of Los Angeles, a 501(c)(3) non-profit organization since 2013.</w:t>
      </w:r>
    </w:p>
    <w:p w14:paraId="43BC94A4" w14:textId="77777777" w:rsidR="00BD4B11" w:rsidRPr="00BD4B11" w:rsidRDefault="00BD4B11" w:rsidP="00BD4B11">
      <w:r w:rsidRPr="00BD4B11">
        <w:t> </w:t>
      </w:r>
    </w:p>
    <w:p w14:paraId="349F273A" w14:textId="77777777" w:rsidR="00BD4B11" w:rsidRPr="00BD4B11" w:rsidRDefault="00BD4B11" w:rsidP="00BD4B11">
      <w:pPr>
        <w:rPr>
          <w:b/>
          <w:bCs/>
        </w:rPr>
      </w:pPr>
      <w:r w:rsidRPr="00BD4B11">
        <w:rPr>
          <w:b/>
          <w:bCs/>
        </w:rPr>
        <w:t>Dispute Resolution Training and Teaching</w:t>
      </w:r>
    </w:p>
    <w:p w14:paraId="58B0B921" w14:textId="77777777" w:rsidR="00BD4B11" w:rsidRPr="00BD4B11" w:rsidRDefault="00BD4B11" w:rsidP="00BD4B11">
      <w:r w:rsidRPr="00BD4B11">
        <w:t>• Pepperdine Law School Mediating the Litigated Case, Straus Institute</w:t>
      </w:r>
      <w:r w:rsidRPr="00BD4B11">
        <w:br/>
        <w:t>• Pepperdine Law School Mediation Masters Forum, Straus Institute</w:t>
      </w:r>
      <w:r w:rsidRPr="00BD4B11">
        <w:br/>
        <w:t>• Pepperdine Law School, Negotiating Techniques in Mediation, Professor Randy Lowry</w:t>
      </w:r>
      <w:r w:rsidRPr="00BD4B11">
        <w:br/>
        <w:t>• Civil and Probate Mediation Training, by James C. Melamed, J. D., Mediation Center, Inc.</w:t>
      </w:r>
      <w:r w:rsidRPr="00BD4B11">
        <w:br/>
        <w:t xml:space="preserve">• Mediation Workshop at School </w:t>
      </w:r>
      <w:proofErr w:type="gramStart"/>
      <w:r w:rsidRPr="00BD4B11">
        <w:t>For</w:t>
      </w:r>
      <w:proofErr w:type="gramEnd"/>
      <w:r w:rsidRPr="00BD4B11">
        <w:t xml:space="preserve"> Peace, at </w:t>
      </w:r>
      <w:proofErr w:type="spellStart"/>
      <w:r w:rsidRPr="00BD4B11">
        <w:t>Latrun</w:t>
      </w:r>
      <w:proofErr w:type="spellEnd"/>
      <w:r w:rsidRPr="00BD4B11">
        <w:t>, Israel</w:t>
      </w:r>
      <w:r w:rsidRPr="00BD4B11">
        <w:br/>
        <w:t>• Difficult Parties and Cross-cultural Issues in Mediation Cases, State Bar of California</w:t>
      </w:r>
    </w:p>
    <w:p w14:paraId="0EBB17C2" w14:textId="77777777" w:rsidR="00BD4B11" w:rsidRPr="00BD4B11" w:rsidRDefault="00BD4B11" w:rsidP="00BD4B11">
      <w:r w:rsidRPr="00BD4B11">
        <w:t> </w:t>
      </w:r>
    </w:p>
    <w:p w14:paraId="3A8B2F1D" w14:textId="77777777" w:rsidR="00BD4B11" w:rsidRPr="00BD4B11" w:rsidRDefault="00BD4B11" w:rsidP="00BD4B11">
      <w:pPr>
        <w:rPr>
          <w:b/>
          <w:bCs/>
        </w:rPr>
      </w:pPr>
      <w:r w:rsidRPr="00BD4B11">
        <w:rPr>
          <w:b/>
          <w:bCs/>
        </w:rPr>
        <w:t>Mediation Training Courses Given by Mr. Sankary </w:t>
      </w:r>
    </w:p>
    <w:p w14:paraId="089B49E0" w14:textId="77777777" w:rsidR="00BD4B11" w:rsidRPr="00BD4B11" w:rsidRDefault="00BD4B11" w:rsidP="00BD4B11">
      <w:r w:rsidRPr="00BD4B11">
        <w:t>• Lecturer, University of Southern California, Marshall Graduate School of Business, Negotiation Strategies–Mediating the Litigated Case since 2005.</w:t>
      </w:r>
      <w:r w:rsidRPr="00BD4B11">
        <w:br/>
        <w:t>• S. Department of Justice, Southern District of California, Use of Mediation</w:t>
      </w:r>
      <w:r w:rsidRPr="00BD4B11">
        <w:br/>
        <w:t>• LA City Attorney’s Office – Teaching the Social Science of Persuasion and Influence</w:t>
      </w:r>
      <w:r w:rsidRPr="00BD4B11">
        <w:br/>
        <w:t>• Mediating Probate Disputes, San Fernando Valley Bar</w:t>
      </w:r>
      <w:r w:rsidRPr="00BD4B11">
        <w:br/>
        <w:t>• Elimination of Bias in the Legal Profession and Society</w:t>
      </w:r>
      <w:r w:rsidRPr="00BD4B11">
        <w:br/>
        <w:t>• Lecturer, State Bar of California, and author of “Mediation- How to Negotiate the Best Deal for Your Client”</w:t>
      </w:r>
      <w:r w:rsidRPr="00BD4B11">
        <w:br/>
        <w:t>• Started Online Dispute Resolution services using Zoom in 2018.</w:t>
      </w:r>
      <w:r w:rsidRPr="00BD4B11">
        <w:br/>
        <w:t>• Trained over 30 mediators to use Zoom for mediations.</w:t>
      </w:r>
      <w:r w:rsidRPr="00BD4B11">
        <w:br/>
        <w:t>• Certified Presenter of the Cialdini’s Principles of Persuasion Workshop</w:t>
      </w:r>
    </w:p>
    <w:p w14:paraId="486DBDC9" w14:textId="77777777" w:rsidR="00BD4B11" w:rsidRPr="00BD4B11" w:rsidRDefault="00BD4B11" w:rsidP="00BD4B11">
      <w:r w:rsidRPr="00BD4B11">
        <w:t> </w:t>
      </w:r>
    </w:p>
    <w:p w14:paraId="3516B6B1" w14:textId="77777777" w:rsidR="00BD4B11" w:rsidRPr="00BD4B11" w:rsidRDefault="00BD4B11" w:rsidP="00BD4B11">
      <w:pPr>
        <w:rPr>
          <w:b/>
          <w:bCs/>
        </w:rPr>
      </w:pPr>
      <w:r w:rsidRPr="00BD4B11">
        <w:rPr>
          <w:b/>
          <w:bCs/>
        </w:rPr>
        <w:t>Education</w:t>
      </w:r>
    </w:p>
    <w:p w14:paraId="436B62A4" w14:textId="77777777" w:rsidR="00BD4B11" w:rsidRPr="00BD4B11" w:rsidRDefault="00BD4B11" w:rsidP="00BD4B11">
      <w:r w:rsidRPr="00BD4B11">
        <w:t>• Straus Institute, Pepperdine Law School, Malibu, Multiple Dispute Resolution Training programs from 1996 to present</w:t>
      </w:r>
      <w:r w:rsidRPr="00BD4B11">
        <w:br/>
        <w:t>• Harvard Law School, J.D., Cambridge, Mass., class of 1965, [Admitted in State Bar of California in 1966]</w:t>
      </w:r>
      <w:r w:rsidRPr="00BD4B11">
        <w:br/>
        <w:t>• Texas Christian University, BA, Philosophy, Ft. Worth, Texas, 1962 [summa cum laude]</w:t>
      </w:r>
      <w:r w:rsidRPr="00BD4B11">
        <w:br/>
        <w:t>• Trained and Certified by Professor Robert Cialdini at Arizona State to present the Cialdini Principles of Persuasion Workshop based on the Social Science of Influence. [2006]</w:t>
      </w:r>
    </w:p>
    <w:p w14:paraId="09B40C37" w14:textId="77777777" w:rsidR="00BD4B11" w:rsidRPr="00BD4B11" w:rsidRDefault="00BD4B11" w:rsidP="00BD4B11">
      <w:r w:rsidRPr="00BD4B11">
        <w:t> </w:t>
      </w:r>
    </w:p>
    <w:p w14:paraId="5B455D44" w14:textId="77777777" w:rsidR="00BD4B11" w:rsidRPr="00BD4B11" w:rsidRDefault="00BD4B11" w:rsidP="00BD4B11">
      <w:pPr>
        <w:rPr>
          <w:b/>
          <w:bCs/>
        </w:rPr>
      </w:pPr>
      <w:r w:rsidRPr="00BD4B11">
        <w:rPr>
          <w:b/>
          <w:bCs/>
        </w:rPr>
        <w:t>Organizations</w:t>
      </w:r>
    </w:p>
    <w:p w14:paraId="0F17D7E4" w14:textId="77777777" w:rsidR="00BD4B11" w:rsidRPr="00BD4B11" w:rsidRDefault="00BD4B11" w:rsidP="00BD4B11">
      <w:r w:rsidRPr="00BD4B11">
        <w:lastRenderedPageBreak/>
        <w:t>• Mr. Sankary is the President and founder of the Mediation Center of Los Angeles, a charitable non-profit organization whose mission is to educate the public about the benefits of resolving disputes through mediation and to reduce the burden on the courts by offering affordable reduced fee mediations to all civil litigants. The Los Angeles Superior Court has selected the Mediation Center of Los Angeles as one of only three Vendor Resources to offer affordable mediation with highly qualified lawyer-mediators.</w:t>
      </w:r>
      <w:r w:rsidRPr="00BD4B11">
        <w:br/>
        <w:t>• Member, State Bar of California, since 1966</w:t>
      </w:r>
      <w:r w:rsidRPr="00BD4B11">
        <w:br/>
        <w:t>• Member, San Fernando Valley Bar Association, since 1996</w:t>
      </w:r>
      <w:r w:rsidRPr="00BD4B11">
        <w:br/>
        <w:t>• Provisors National Network of Professionals, member since 2000.</w:t>
      </w:r>
    </w:p>
    <w:p w14:paraId="3ABD26BF" w14:textId="77777777" w:rsidR="00AB4782" w:rsidRDefault="00AB4782"/>
    <w:sectPr w:rsidR="00AB4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11"/>
    <w:rsid w:val="00AB4782"/>
    <w:rsid w:val="00B302D2"/>
    <w:rsid w:val="00B57F5A"/>
    <w:rsid w:val="00BD4B11"/>
    <w:rsid w:val="00C1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86BE"/>
  <w15:chartTrackingRefBased/>
  <w15:docId w15:val="{062D8034-A59C-4D70-807E-43BE1C7D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B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4B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4B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4B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4B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4B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B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B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B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B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4B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4B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4B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4B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4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B11"/>
    <w:rPr>
      <w:rFonts w:eastAsiaTheme="majorEastAsia" w:cstheme="majorBidi"/>
      <w:color w:val="272727" w:themeColor="text1" w:themeTint="D8"/>
    </w:rPr>
  </w:style>
  <w:style w:type="paragraph" w:styleId="Title">
    <w:name w:val="Title"/>
    <w:basedOn w:val="Normal"/>
    <w:next w:val="Normal"/>
    <w:link w:val="TitleChar"/>
    <w:uiPriority w:val="10"/>
    <w:qFormat/>
    <w:rsid w:val="00BD4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B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B11"/>
    <w:pPr>
      <w:spacing w:before="160"/>
      <w:jc w:val="center"/>
    </w:pPr>
    <w:rPr>
      <w:i/>
      <w:iCs/>
      <w:color w:val="404040" w:themeColor="text1" w:themeTint="BF"/>
    </w:rPr>
  </w:style>
  <w:style w:type="character" w:customStyle="1" w:styleId="QuoteChar">
    <w:name w:val="Quote Char"/>
    <w:basedOn w:val="DefaultParagraphFont"/>
    <w:link w:val="Quote"/>
    <w:uiPriority w:val="29"/>
    <w:rsid w:val="00BD4B11"/>
    <w:rPr>
      <w:i/>
      <w:iCs/>
      <w:color w:val="404040" w:themeColor="text1" w:themeTint="BF"/>
    </w:rPr>
  </w:style>
  <w:style w:type="paragraph" w:styleId="ListParagraph">
    <w:name w:val="List Paragraph"/>
    <w:basedOn w:val="Normal"/>
    <w:uiPriority w:val="34"/>
    <w:qFormat/>
    <w:rsid w:val="00BD4B11"/>
    <w:pPr>
      <w:ind w:left="720"/>
      <w:contextualSpacing/>
    </w:pPr>
  </w:style>
  <w:style w:type="character" w:styleId="IntenseEmphasis">
    <w:name w:val="Intense Emphasis"/>
    <w:basedOn w:val="DefaultParagraphFont"/>
    <w:uiPriority w:val="21"/>
    <w:qFormat/>
    <w:rsid w:val="00BD4B11"/>
    <w:rPr>
      <w:i/>
      <w:iCs/>
      <w:color w:val="2F5496" w:themeColor="accent1" w:themeShade="BF"/>
    </w:rPr>
  </w:style>
  <w:style w:type="paragraph" w:styleId="IntenseQuote">
    <w:name w:val="Intense Quote"/>
    <w:basedOn w:val="Normal"/>
    <w:next w:val="Normal"/>
    <w:link w:val="IntenseQuoteChar"/>
    <w:uiPriority w:val="30"/>
    <w:qFormat/>
    <w:rsid w:val="00BD4B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4B11"/>
    <w:rPr>
      <w:i/>
      <w:iCs/>
      <w:color w:val="2F5496" w:themeColor="accent1" w:themeShade="BF"/>
    </w:rPr>
  </w:style>
  <w:style w:type="character" w:styleId="IntenseReference">
    <w:name w:val="Intense Reference"/>
    <w:basedOn w:val="DefaultParagraphFont"/>
    <w:uiPriority w:val="32"/>
    <w:qFormat/>
    <w:rsid w:val="00BD4B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82876">
      <w:bodyDiv w:val="1"/>
      <w:marLeft w:val="0"/>
      <w:marRight w:val="0"/>
      <w:marTop w:val="0"/>
      <w:marBottom w:val="0"/>
      <w:divBdr>
        <w:top w:val="none" w:sz="0" w:space="0" w:color="auto"/>
        <w:left w:val="none" w:sz="0" w:space="0" w:color="auto"/>
        <w:bottom w:val="none" w:sz="0" w:space="0" w:color="auto"/>
        <w:right w:val="none" w:sz="0" w:space="0" w:color="auto"/>
      </w:divBdr>
      <w:divsChild>
        <w:div w:id="2000427616">
          <w:marLeft w:val="0"/>
          <w:marRight w:val="0"/>
          <w:marTop w:val="0"/>
          <w:marBottom w:val="0"/>
          <w:divBdr>
            <w:top w:val="none" w:sz="0" w:space="0" w:color="auto"/>
            <w:left w:val="none" w:sz="0" w:space="0" w:color="auto"/>
            <w:bottom w:val="none" w:sz="0" w:space="0" w:color="auto"/>
            <w:right w:val="none" w:sz="0" w:space="0" w:color="auto"/>
          </w:divBdr>
        </w:div>
        <w:div w:id="1880818271">
          <w:marLeft w:val="0"/>
          <w:marRight w:val="0"/>
          <w:marTop w:val="0"/>
          <w:marBottom w:val="0"/>
          <w:divBdr>
            <w:top w:val="none" w:sz="0" w:space="0" w:color="auto"/>
            <w:left w:val="none" w:sz="0" w:space="0" w:color="auto"/>
            <w:bottom w:val="none" w:sz="0" w:space="0" w:color="auto"/>
            <w:right w:val="none" w:sz="0" w:space="0" w:color="auto"/>
          </w:divBdr>
        </w:div>
      </w:divsChild>
    </w:div>
    <w:div w:id="253249152">
      <w:bodyDiv w:val="1"/>
      <w:marLeft w:val="0"/>
      <w:marRight w:val="0"/>
      <w:marTop w:val="0"/>
      <w:marBottom w:val="0"/>
      <w:divBdr>
        <w:top w:val="none" w:sz="0" w:space="0" w:color="auto"/>
        <w:left w:val="none" w:sz="0" w:space="0" w:color="auto"/>
        <w:bottom w:val="none" w:sz="0" w:space="0" w:color="auto"/>
        <w:right w:val="none" w:sz="0" w:space="0" w:color="auto"/>
      </w:divBdr>
      <w:divsChild>
        <w:div w:id="1352729182">
          <w:marLeft w:val="0"/>
          <w:marRight w:val="0"/>
          <w:marTop w:val="0"/>
          <w:marBottom w:val="300"/>
          <w:divBdr>
            <w:top w:val="none" w:sz="0" w:space="0" w:color="auto"/>
            <w:left w:val="none" w:sz="0" w:space="0" w:color="auto"/>
            <w:bottom w:val="none" w:sz="0" w:space="0" w:color="auto"/>
            <w:right w:val="none" w:sz="0" w:space="0" w:color="auto"/>
          </w:divBdr>
          <w:divsChild>
            <w:div w:id="1236625320">
              <w:marLeft w:val="0"/>
              <w:marRight w:val="0"/>
              <w:marTop w:val="0"/>
              <w:marBottom w:val="0"/>
              <w:divBdr>
                <w:top w:val="none" w:sz="0" w:space="0" w:color="auto"/>
                <w:left w:val="none" w:sz="0" w:space="0" w:color="auto"/>
                <w:bottom w:val="none" w:sz="0" w:space="0" w:color="auto"/>
                <w:right w:val="none" w:sz="0" w:space="0" w:color="auto"/>
              </w:divBdr>
            </w:div>
          </w:divsChild>
        </w:div>
        <w:div w:id="970357179">
          <w:marLeft w:val="0"/>
          <w:marRight w:val="0"/>
          <w:marTop w:val="0"/>
          <w:marBottom w:val="300"/>
          <w:divBdr>
            <w:top w:val="none" w:sz="0" w:space="0" w:color="auto"/>
            <w:left w:val="none" w:sz="0" w:space="0" w:color="auto"/>
            <w:bottom w:val="none" w:sz="0" w:space="0" w:color="auto"/>
            <w:right w:val="none" w:sz="0" w:space="0" w:color="auto"/>
          </w:divBdr>
          <w:divsChild>
            <w:div w:id="1214535354">
              <w:marLeft w:val="0"/>
              <w:marRight w:val="0"/>
              <w:marTop w:val="0"/>
              <w:marBottom w:val="0"/>
              <w:divBdr>
                <w:top w:val="none" w:sz="0" w:space="0" w:color="auto"/>
                <w:left w:val="none" w:sz="0" w:space="0" w:color="auto"/>
                <w:bottom w:val="none" w:sz="0" w:space="0" w:color="auto"/>
                <w:right w:val="none" w:sz="0" w:space="0" w:color="auto"/>
              </w:divBdr>
            </w:div>
          </w:divsChild>
        </w:div>
        <w:div w:id="530606004">
          <w:marLeft w:val="0"/>
          <w:marRight w:val="0"/>
          <w:marTop w:val="0"/>
          <w:marBottom w:val="0"/>
          <w:divBdr>
            <w:top w:val="none" w:sz="0" w:space="0" w:color="auto"/>
            <w:left w:val="none" w:sz="0" w:space="0" w:color="auto"/>
            <w:bottom w:val="none" w:sz="0" w:space="0" w:color="auto"/>
            <w:right w:val="none" w:sz="0" w:space="0" w:color="auto"/>
          </w:divBdr>
        </w:div>
      </w:divsChild>
    </w:div>
    <w:div w:id="351499324">
      <w:bodyDiv w:val="1"/>
      <w:marLeft w:val="0"/>
      <w:marRight w:val="0"/>
      <w:marTop w:val="0"/>
      <w:marBottom w:val="0"/>
      <w:divBdr>
        <w:top w:val="none" w:sz="0" w:space="0" w:color="auto"/>
        <w:left w:val="none" w:sz="0" w:space="0" w:color="auto"/>
        <w:bottom w:val="none" w:sz="0" w:space="0" w:color="auto"/>
        <w:right w:val="none" w:sz="0" w:space="0" w:color="auto"/>
      </w:divBdr>
      <w:divsChild>
        <w:div w:id="138545056">
          <w:marLeft w:val="0"/>
          <w:marRight w:val="0"/>
          <w:marTop w:val="0"/>
          <w:marBottom w:val="0"/>
          <w:divBdr>
            <w:top w:val="none" w:sz="0" w:space="0" w:color="auto"/>
            <w:left w:val="none" w:sz="0" w:space="0" w:color="auto"/>
            <w:bottom w:val="none" w:sz="0" w:space="0" w:color="auto"/>
            <w:right w:val="none" w:sz="0" w:space="0" w:color="auto"/>
          </w:divBdr>
          <w:divsChild>
            <w:div w:id="1870297650">
              <w:marLeft w:val="0"/>
              <w:marRight w:val="0"/>
              <w:marTop w:val="0"/>
              <w:marBottom w:val="0"/>
              <w:divBdr>
                <w:top w:val="none" w:sz="0" w:space="0" w:color="auto"/>
                <w:left w:val="none" w:sz="0" w:space="0" w:color="auto"/>
                <w:bottom w:val="none" w:sz="0" w:space="0" w:color="auto"/>
                <w:right w:val="none" w:sz="0" w:space="0" w:color="auto"/>
              </w:divBdr>
              <w:divsChild>
                <w:div w:id="1228372993">
                  <w:marLeft w:val="0"/>
                  <w:marRight w:val="0"/>
                  <w:marTop w:val="0"/>
                  <w:marBottom w:val="0"/>
                  <w:divBdr>
                    <w:top w:val="none" w:sz="0" w:space="0" w:color="auto"/>
                    <w:left w:val="none" w:sz="0" w:space="0" w:color="auto"/>
                    <w:bottom w:val="none" w:sz="0" w:space="0" w:color="auto"/>
                    <w:right w:val="none" w:sz="0" w:space="0" w:color="auto"/>
                  </w:divBdr>
                  <w:divsChild>
                    <w:div w:id="614949770">
                      <w:marLeft w:val="0"/>
                      <w:marRight w:val="0"/>
                      <w:marTop w:val="0"/>
                      <w:marBottom w:val="0"/>
                      <w:divBdr>
                        <w:top w:val="none" w:sz="0" w:space="0" w:color="auto"/>
                        <w:left w:val="none" w:sz="0" w:space="0" w:color="auto"/>
                        <w:bottom w:val="none" w:sz="0" w:space="0" w:color="auto"/>
                        <w:right w:val="none" w:sz="0" w:space="0" w:color="auto"/>
                      </w:divBdr>
                      <w:divsChild>
                        <w:div w:id="1566914031">
                          <w:marLeft w:val="0"/>
                          <w:marRight w:val="0"/>
                          <w:marTop w:val="0"/>
                          <w:marBottom w:val="0"/>
                          <w:divBdr>
                            <w:top w:val="none" w:sz="0" w:space="0" w:color="auto"/>
                            <w:left w:val="none" w:sz="0" w:space="0" w:color="auto"/>
                            <w:bottom w:val="none" w:sz="0" w:space="0" w:color="auto"/>
                            <w:right w:val="none" w:sz="0" w:space="0" w:color="auto"/>
                          </w:divBdr>
                        </w:div>
                        <w:div w:id="38622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832835">
          <w:marLeft w:val="0"/>
          <w:marRight w:val="0"/>
          <w:marTop w:val="0"/>
          <w:marBottom w:val="0"/>
          <w:divBdr>
            <w:top w:val="none" w:sz="0" w:space="0" w:color="auto"/>
            <w:left w:val="none" w:sz="0" w:space="0" w:color="auto"/>
            <w:bottom w:val="none" w:sz="0" w:space="0" w:color="auto"/>
            <w:right w:val="none" w:sz="0" w:space="0" w:color="auto"/>
          </w:divBdr>
          <w:divsChild>
            <w:div w:id="457065489">
              <w:marLeft w:val="0"/>
              <w:marRight w:val="0"/>
              <w:marTop w:val="0"/>
              <w:marBottom w:val="0"/>
              <w:divBdr>
                <w:top w:val="none" w:sz="0" w:space="0" w:color="auto"/>
                <w:left w:val="none" w:sz="0" w:space="0" w:color="auto"/>
                <w:bottom w:val="none" w:sz="0" w:space="0" w:color="auto"/>
                <w:right w:val="none" w:sz="0" w:space="0" w:color="auto"/>
              </w:divBdr>
            </w:div>
          </w:divsChild>
        </w:div>
        <w:div w:id="2010667602">
          <w:marLeft w:val="0"/>
          <w:marRight w:val="0"/>
          <w:marTop w:val="0"/>
          <w:marBottom w:val="0"/>
          <w:divBdr>
            <w:top w:val="none" w:sz="0" w:space="0" w:color="auto"/>
            <w:left w:val="none" w:sz="0" w:space="0" w:color="auto"/>
            <w:bottom w:val="none" w:sz="0" w:space="0" w:color="auto"/>
            <w:right w:val="none" w:sz="0" w:space="0" w:color="auto"/>
          </w:divBdr>
          <w:divsChild>
            <w:div w:id="668288014">
              <w:marLeft w:val="0"/>
              <w:marRight w:val="0"/>
              <w:marTop w:val="0"/>
              <w:marBottom w:val="0"/>
              <w:divBdr>
                <w:top w:val="none" w:sz="0" w:space="0" w:color="auto"/>
                <w:left w:val="none" w:sz="0" w:space="0" w:color="auto"/>
                <w:bottom w:val="none" w:sz="0" w:space="0" w:color="auto"/>
                <w:right w:val="none" w:sz="0" w:space="0" w:color="auto"/>
              </w:divBdr>
              <w:divsChild>
                <w:div w:id="1882009241">
                  <w:marLeft w:val="0"/>
                  <w:marRight w:val="0"/>
                  <w:marTop w:val="0"/>
                  <w:marBottom w:val="0"/>
                  <w:divBdr>
                    <w:top w:val="none" w:sz="0" w:space="0" w:color="auto"/>
                    <w:left w:val="none" w:sz="0" w:space="0" w:color="auto"/>
                    <w:bottom w:val="none" w:sz="0" w:space="0" w:color="auto"/>
                    <w:right w:val="none" w:sz="0" w:space="0" w:color="auto"/>
                  </w:divBdr>
                  <w:divsChild>
                    <w:div w:id="1506899592">
                      <w:marLeft w:val="0"/>
                      <w:marRight w:val="0"/>
                      <w:marTop w:val="0"/>
                      <w:marBottom w:val="0"/>
                      <w:divBdr>
                        <w:top w:val="none" w:sz="0" w:space="0" w:color="auto"/>
                        <w:left w:val="none" w:sz="0" w:space="0" w:color="auto"/>
                        <w:bottom w:val="none" w:sz="0" w:space="0" w:color="auto"/>
                        <w:right w:val="none" w:sz="0" w:space="0" w:color="auto"/>
                      </w:divBdr>
                      <w:divsChild>
                        <w:div w:id="2084452153">
                          <w:marLeft w:val="0"/>
                          <w:marRight w:val="0"/>
                          <w:marTop w:val="0"/>
                          <w:marBottom w:val="0"/>
                          <w:divBdr>
                            <w:top w:val="none" w:sz="0" w:space="0" w:color="auto"/>
                            <w:left w:val="none" w:sz="0" w:space="0" w:color="auto"/>
                            <w:bottom w:val="none" w:sz="0" w:space="0" w:color="auto"/>
                            <w:right w:val="none" w:sz="0" w:space="0" w:color="auto"/>
                          </w:divBdr>
                        </w:div>
                        <w:div w:id="7328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26491">
          <w:marLeft w:val="0"/>
          <w:marRight w:val="0"/>
          <w:marTop w:val="0"/>
          <w:marBottom w:val="0"/>
          <w:divBdr>
            <w:top w:val="none" w:sz="0" w:space="0" w:color="auto"/>
            <w:left w:val="none" w:sz="0" w:space="0" w:color="auto"/>
            <w:bottom w:val="none" w:sz="0" w:space="0" w:color="auto"/>
            <w:right w:val="none" w:sz="0" w:space="0" w:color="auto"/>
          </w:divBdr>
          <w:divsChild>
            <w:div w:id="663124140">
              <w:marLeft w:val="0"/>
              <w:marRight w:val="0"/>
              <w:marTop w:val="0"/>
              <w:marBottom w:val="0"/>
              <w:divBdr>
                <w:top w:val="none" w:sz="0" w:space="0" w:color="auto"/>
                <w:left w:val="none" w:sz="0" w:space="0" w:color="auto"/>
                <w:bottom w:val="none" w:sz="0" w:space="0" w:color="auto"/>
                <w:right w:val="none" w:sz="0" w:space="0" w:color="auto"/>
              </w:divBdr>
            </w:div>
          </w:divsChild>
        </w:div>
        <w:div w:id="981424428">
          <w:marLeft w:val="0"/>
          <w:marRight w:val="0"/>
          <w:marTop w:val="0"/>
          <w:marBottom w:val="0"/>
          <w:divBdr>
            <w:top w:val="none" w:sz="0" w:space="0" w:color="auto"/>
            <w:left w:val="none" w:sz="0" w:space="0" w:color="auto"/>
            <w:bottom w:val="none" w:sz="0" w:space="0" w:color="auto"/>
            <w:right w:val="none" w:sz="0" w:space="0" w:color="auto"/>
          </w:divBdr>
          <w:divsChild>
            <w:div w:id="1009799352">
              <w:marLeft w:val="0"/>
              <w:marRight w:val="0"/>
              <w:marTop w:val="0"/>
              <w:marBottom w:val="0"/>
              <w:divBdr>
                <w:top w:val="none" w:sz="0" w:space="0" w:color="auto"/>
                <w:left w:val="none" w:sz="0" w:space="0" w:color="auto"/>
                <w:bottom w:val="none" w:sz="0" w:space="0" w:color="auto"/>
                <w:right w:val="none" w:sz="0" w:space="0" w:color="auto"/>
              </w:divBdr>
              <w:divsChild>
                <w:div w:id="558903878">
                  <w:marLeft w:val="0"/>
                  <w:marRight w:val="0"/>
                  <w:marTop w:val="0"/>
                  <w:marBottom w:val="0"/>
                  <w:divBdr>
                    <w:top w:val="none" w:sz="0" w:space="0" w:color="auto"/>
                    <w:left w:val="none" w:sz="0" w:space="0" w:color="auto"/>
                    <w:bottom w:val="none" w:sz="0" w:space="0" w:color="auto"/>
                    <w:right w:val="none" w:sz="0" w:space="0" w:color="auto"/>
                  </w:divBdr>
                  <w:divsChild>
                    <w:div w:id="839465605">
                      <w:marLeft w:val="0"/>
                      <w:marRight w:val="0"/>
                      <w:marTop w:val="0"/>
                      <w:marBottom w:val="0"/>
                      <w:divBdr>
                        <w:top w:val="none" w:sz="0" w:space="0" w:color="auto"/>
                        <w:left w:val="none" w:sz="0" w:space="0" w:color="auto"/>
                        <w:bottom w:val="none" w:sz="0" w:space="0" w:color="auto"/>
                        <w:right w:val="none" w:sz="0" w:space="0" w:color="auto"/>
                      </w:divBdr>
                      <w:divsChild>
                        <w:div w:id="1458572625">
                          <w:marLeft w:val="0"/>
                          <w:marRight w:val="0"/>
                          <w:marTop w:val="0"/>
                          <w:marBottom w:val="0"/>
                          <w:divBdr>
                            <w:top w:val="none" w:sz="0" w:space="0" w:color="auto"/>
                            <w:left w:val="none" w:sz="0" w:space="0" w:color="auto"/>
                            <w:bottom w:val="none" w:sz="0" w:space="0" w:color="auto"/>
                            <w:right w:val="none" w:sz="0" w:space="0" w:color="auto"/>
                          </w:divBdr>
                        </w:div>
                        <w:div w:id="16142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018103">
          <w:marLeft w:val="0"/>
          <w:marRight w:val="0"/>
          <w:marTop w:val="0"/>
          <w:marBottom w:val="0"/>
          <w:divBdr>
            <w:top w:val="none" w:sz="0" w:space="0" w:color="auto"/>
            <w:left w:val="none" w:sz="0" w:space="0" w:color="auto"/>
            <w:bottom w:val="none" w:sz="0" w:space="0" w:color="auto"/>
            <w:right w:val="none" w:sz="0" w:space="0" w:color="auto"/>
          </w:divBdr>
          <w:divsChild>
            <w:div w:id="527253452">
              <w:marLeft w:val="0"/>
              <w:marRight w:val="0"/>
              <w:marTop w:val="0"/>
              <w:marBottom w:val="0"/>
              <w:divBdr>
                <w:top w:val="none" w:sz="0" w:space="0" w:color="auto"/>
                <w:left w:val="none" w:sz="0" w:space="0" w:color="auto"/>
                <w:bottom w:val="none" w:sz="0" w:space="0" w:color="auto"/>
                <w:right w:val="none" w:sz="0" w:space="0" w:color="auto"/>
              </w:divBdr>
            </w:div>
          </w:divsChild>
        </w:div>
        <w:div w:id="2011178258">
          <w:marLeft w:val="0"/>
          <w:marRight w:val="0"/>
          <w:marTop w:val="0"/>
          <w:marBottom w:val="0"/>
          <w:divBdr>
            <w:top w:val="none" w:sz="0" w:space="0" w:color="auto"/>
            <w:left w:val="none" w:sz="0" w:space="0" w:color="auto"/>
            <w:bottom w:val="none" w:sz="0" w:space="0" w:color="auto"/>
            <w:right w:val="none" w:sz="0" w:space="0" w:color="auto"/>
          </w:divBdr>
          <w:divsChild>
            <w:div w:id="877163207">
              <w:marLeft w:val="0"/>
              <w:marRight w:val="0"/>
              <w:marTop w:val="0"/>
              <w:marBottom w:val="0"/>
              <w:divBdr>
                <w:top w:val="none" w:sz="0" w:space="0" w:color="auto"/>
                <w:left w:val="none" w:sz="0" w:space="0" w:color="auto"/>
                <w:bottom w:val="none" w:sz="0" w:space="0" w:color="auto"/>
                <w:right w:val="none" w:sz="0" w:space="0" w:color="auto"/>
              </w:divBdr>
              <w:divsChild>
                <w:div w:id="1571425993">
                  <w:marLeft w:val="0"/>
                  <w:marRight w:val="0"/>
                  <w:marTop w:val="0"/>
                  <w:marBottom w:val="0"/>
                  <w:divBdr>
                    <w:top w:val="none" w:sz="0" w:space="0" w:color="auto"/>
                    <w:left w:val="none" w:sz="0" w:space="0" w:color="auto"/>
                    <w:bottom w:val="none" w:sz="0" w:space="0" w:color="auto"/>
                    <w:right w:val="none" w:sz="0" w:space="0" w:color="auto"/>
                  </w:divBdr>
                  <w:divsChild>
                    <w:div w:id="1711299693">
                      <w:marLeft w:val="0"/>
                      <w:marRight w:val="0"/>
                      <w:marTop w:val="0"/>
                      <w:marBottom w:val="0"/>
                      <w:divBdr>
                        <w:top w:val="none" w:sz="0" w:space="0" w:color="auto"/>
                        <w:left w:val="none" w:sz="0" w:space="0" w:color="auto"/>
                        <w:bottom w:val="none" w:sz="0" w:space="0" w:color="auto"/>
                        <w:right w:val="none" w:sz="0" w:space="0" w:color="auto"/>
                      </w:divBdr>
                      <w:divsChild>
                        <w:div w:id="613173574">
                          <w:marLeft w:val="0"/>
                          <w:marRight w:val="0"/>
                          <w:marTop w:val="0"/>
                          <w:marBottom w:val="0"/>
                          <w:divBdr>
                            <w:top w:val="none" w:sz="0" w:space="0" w:color="auto"/>
                            <w:left w:val="none" w:sz="0" w:space="0" w:color="auto"/>
                            <w:bottom w:val="none" w:sz="0" w:space="0" w:color="auto"/>
                            <w:right w:val="none" w:sz="0" w:space="0" w:color="auto"/>
                          </w:divBdr>
                        </w:div>
                        <w:div w:id="6003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207">
          <w:marLeft w:val="0"/>
          <w:marRight w:val="0"/>
          <w:marTop w:val="0"/>
          <w:marBottom w:val="0"/>
          <w:divBdr>
            <w:top w:val="none" w:sz="0" w:space="0" w:color="auto"/>
            <w:left w:val="none" w:sz="0" w:space="0" w:color="auto"/>
            <w:bottom w:val="none" w:sz="0" w:space="0" w:color="auto"/>
            <w:right w:val="none" w:sz="0" w:space="0" w:color="auto"/>
          </w:divBdr>
          <w:divsChild>
            <w:div w:id="970284484">
              <w:marLeft w:val="0"/>
              <w:marRight w:val="0"/>
              <w:marTop w:val="0"/>
              <w:marBottom w:val="0"/>
              <w:divBdr>
                <w:top w:val="none" w:sz="0" w:space="0" w:color="auto"/>
                <w:left w:val="none" w:sz="0" w:space="0" w:color="auto"/>
                <w:bottom w:val="none" w:sz="0" w:space="0" w:color="auto"/>
                <w:right w:val="none" w:sz="0" w:space="0" w:color="auto"/>
              </w:divBdr>
            </w:div>
          </w:divsChild>
        </w:div>
        <w:div w:id="1399861094">
          <w:marLeft w:val="0"/>
          <w:marRight w:val="0"/>
          <w:marTop w:val="0"/>
          <w:marBottom w:val="0"/>
          <w:divBdr>
            <w:top w:val="none" w:sz="0" w:space="0" w:color="auto"/>
            <w:left w:val="none" w:sz="0" w:space="0" w:color="auto"/>
            <w:bottom w:val="none" w:sz="0" w:space="0" w:color="auto"/>
            <w:right w:val="none" w:sz="0" w:space="0" w:color="auto"/>
          </w:divBdr>
          <w:divsChild>
            <w:div w:id="737363214">
              <w:marLeft w:val="0"/>
              <w:marRight w:val="0"/>
              <w:marTop w:val="0"/>
              <w:marBottom w:val="0"/>
              <w:divBdr>
                <w:top w:val="none" w:sz="0" w:space="0" w:color="auto"/>
                <w:left w:val="none" w:sz="0" w:space="0" w:color="auto"/>
                <w:bottom w:val="none" w:sz="0" w:space="0" w:color="auto"/>
                <w:right w:val="none" w:sz="0" w:space="0" w:color="auto"/>
              </w:divBdr>
              <w:divsChild>
                <w:div w:id="1291471411">
                  <w:marLeft w:val="0"/>
                  <w:marRight w:val="0"/>
                  <w:marTop w:val="0"/>
                  <w:marBottom w:val="0"/>
                  <w:divBdr>
                    <w:top w:val="none" w:sz="0" w:space="0" w:color="auto"/>
                    <w:left w:val="none" w:sz="0" w:space="0" w:color="auto"/>
                    <w:bottom w:val="none" w:sz="0" w:space="0" w:color="auto"/>
                    <w:right w:val="none" w:sz="0" w:space="0" w:color="auto"/>
                  </w:divBdr>
                  <w:divsChild>
                    <w:div w:id="1881553526">
                      <w:marLeft w:val="0"/>
                      <w:marRight w:val="0"/>
                      <w:marTop w:val="0"/>
                      <w:marBottom w:val="0"/>
                      <w:divBdr>
                        <w:top w:val="none" w:sz="0" w:space="0" w:color="auto"/>
                        <w:left w:val="none" w:sz="0" w:space="0" w:color="auto"/>
                        <w:bottom w:val="none" w:sz="0" w:space="0" w:color="auto"/>
                        <w:right w:val="none" w:sz="0" w:space="0" w:color="auto"/>
                      </w:divBdr>
                      <w:divsChild>
                        <w:div w:id="808322348">
                          <w:marLeft w:val="0"/>
                          <w:marRight w:val="0"/>
                          <w:marTop w:val="0"/>
                          <w:marBottom w:val="0"/>
                          <w:divBdr>
                            <w:top w:val="none" w:sz="0" w:space="0" w:color="auto"/>
                            <w:left w:val="none" w:sz="0" w:space="0" w:color="auto"/>
                            <w:bottom w:val="none" w:sz="0" w:space="0" w:color="auto"/>
                            <w:right w:val="none" w:sz="0" w:space="0" w:color="auto"/>
                          </w:divBdr>
                        </w:div>
                        <w:div w:id="17289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5162">
          <w:marLeft w:val="0"/>
          <w:marRight w:val="0"/>
          <w:marTop w:val="0"/>
          <w:marBottom w:val="0"/>
          <w:divBdr>
            <w:top w:val="none" w:sz="0" w:space="0" w:color="auto"/>
            <w:left w:val="none" w:sz="0" w:space="0" w:color="auto"/>
            <w:bottom w:val="none" w:sz="0" w:space="0" w:color="auto"/>
            <w:right w:val="none" w:sz="0" w:space="0" w:color="auto"/>
          </w:divBdr>
          <w:divsChild>
            <w:div w:id="1737388774">
              <w:marLeft w:val="0"/>
              <w:marRight w:val="0"/>
              <w:marTop w:val="0"/>
              <w:marBottom w:val="0"/>
              <w:divBdr>
                <w:top w:val="none" w:sz="0" w:space="0" w:color="auto"/>
                <w:left w:val="none" w:sz="0" w:space="0" w:color="auto"/>
                <w:bottom w:val="none" w:sz="0" w:space="0" w:color="auto"/>
                <w:right w:val="none" w:sz="0" w:space="0" w:color="auto"/>
              </w:divBdr>
            </w:div>
          </w:divsChild>
        </w:div>
        <w:div w:id="1705443765">
          <w:marLeft w:val="0"/>
          <w:marRight w:val="0"/>
          <w:marTop w:val="0"/>
          <w:marBottom w:val="0"/>
          <w:divBdr>
            <w:top w:val="none" w:sz="0" w:space="0" w:color="auto"/>
            <w:left w:val="none" w:sz="0" w:space="0" w:color="auto"/>
            <w:bottom w:val="none" w:sz="0" w:space="0" w:color="auto"/>
            <w:right w:val="none" w:sz="0" w:space="0" w:color="auto"/>
          </w:divBdr>
          <w:divsChild>
            <w:div w:id="661544939">
              <w:marLeft w:val="0"/>
              <w:marRight w:val="0"/>
              <w:marTop w:val="0"/>
              <w:marBottom w:val="0"/>
              <w:divBdr>
                <w:top w:val="none" w:sz="0" w:space="0" w:color="auto"/>
                <w:left w:val="none" w:sz="0" w:space="0" w:color="auto"/>
                <w:bottom w:val="none" w:sz="0" w:space="0" w:color="auto"/>
                <w:right w:val="none" w:sz="0" w:space="0" w:color="auto"/>
              </w:divBdr>
              <w:divsChild>
                <w:div w:id="7680014">
                  <w:marLeft w:val="0"/>
                  <w:marRight w:val="0"/>
                  <w:marTop w:val="0"/>
                  <w:marBottom w:val="0"/>
                  <w:divBdr>
                    <w:top w:val="none" w:sz="0" w:space="0" w:color="auto"/>
                    <w:left w:val="none" w:sz="0" w:space="0" w:color="auto"/>
                    <w:bottom w:val="none" w:sz="0" w:space="0" w:color="auto"/>
                    <w:right w:val="none" w:sz="0" w:space="0" w:color="auto"/>
                  </w:divBdr>
                  <w:divsChild>
                    <w:div w:id="1607233941">
                      <w:marLeft w:val="0"/>
                      <w:marRight w:val="0"/>
                      <w:marTop w:val="0"/>
                      <w:marBottom w:val="0"/>
                      <w:divBdr>
                        <w:top w:val="none" w:sz="0" w:space="0" w:color="auto"/>
                        <w:left w:val="none" w:sz="0" w:space="0" w:color="auto"/>
                        <w:bottom w:val="none" w:sz="0" w:space="0" w:color="auto"/>
                        <w:right w:val="none" w:sz="0" w:space="0" w:color="auto"/>
                      </w:divBdr>
                      <w:divsChild>
                        <w:div w:id="1735658430">
                          <w:marLeft w:val="0"/>
                          <w:marRight w:val="0"/>
                          <w:marTop w:val="0"/>
                          <w:marBottom w:val="0"/>
                          <w:divBdr>
                            <w:top w:val="none" w:sz="0" w:space="0" w:color="auto"/>
                            <w:left w:val="none" w:sz="0" w:space="0" w:color="auto"/>
                            <w:bottom w:val="none" w:sz="0" w:space="0" w:color="auto"/>
                            <w:right w:val="none" w:sz="0" w:space="0" w:color="auto"/>
                          </w:divBdr>
                        </w:div>
                        <w:div w:id="20550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718278">
      <w:bodyDiv w:val="1"/>
      <w:marLeft w:val="0"/>
      <w:marRight w:val="0"/>
      <w:marTop w:val="0"/>
      <w:marBottom w:val="0"/>
      <w:divBdr>
        <w:top w:val="none" w:sz="0" w:space="0" w:color="auto"/>
        <w:left w:val="none" w:sz="0" w:space="0" w:color="auto"/>
        <w:bottom w:val="none" w:sz="0" w:space="0" w:color="auto"/>
        <w:right w:val="none" w:sz="0" w:space="0" w:color="auto"/>
      </w:divBdr>
      <w:divsChild>
        <w:div w:id="1679043100">
          <w:marLeft w:val="0"/>
          <w:marRight w:val="0"/>
          <w:marTop w:val="0"/>
          <w:marBottom w:val="0"/>
          <w:divBdr>
            <w:top w:val="none" w:sz="0" w:space="0" w:color="auto"/>
            <w:left w:val="none" w:sz="0" w:space="0" w:color="auto"/>
            <w:bottom w:val="none" w:sz="0" w:space="0" w:color="auto"/>
            <w:right w:val="none" w:sz="0" w:space="0" w:color="auto"/>
          </w:divBdr>
          <w:divsChild>
            <w:div w:id="1141384097">
              <w:marLeft w:val="0"/>
              <w:marRight w:val="0"/>
              <w:marTop w:val="0"/>
              <w:marBottom w:val="0"/>
              <w:divBdr>
                <w:top w:val="none" w:sz="0" w:space="0" w:color="auto"/>
                <w:left w:val="none" w:sz="0" w:space="0" w:color="auto"/>
                <w:bottom w:val="none" w:sz="0" w:space="0" w:color="auto"/>
                <w:right w:val="none" w:sz="0" w:space="0" w:color="auto"/>
              </w:divBdr>
              <w:divsChild>
                <w:div w:id="2116826958">
                  <w:marLeft w:val="0"/>
                  <w:marRight w:val="0"/>
                  <w:marTop w:val="0"/>
                  <w:marBottom w:val="0"/>
                  <w:divBdr>
                    <w:top w:val="none" w:sz="0" w:space="0" w:color="auto"/>
                    <w:left w:val="none" w:sz="0" w:space="0" w:color="auto"/>
                    <w:bottom w:val="none" w:sz="0" w:space="0" w:color="auto"/>
                    <w:right w:val="none" w:sz="0" w:space="0" w:color="auto"/>
                  </w:divBdr>
                  <w:divsChild>
                    <w:div w:id="944650491">
                      <w:marLeft w:val="0"/>
                      <w:marRight w:val="0"/>
                      <w:marTop w:val="0"/>
                      <w:marBottom w:val="0"/>
                      <w:divBdr>
                        <w:top w:val="none" w:sz="0" w:space="0" w:color="auto"/>
                        <w:left w:val="none" w:sz="0" w:space="0" w:color="auto"/>
                        <w:bottom w:val="none" w:sz="0" w:space="0" w:color="auto"/>
                        <w:right w:val="none" w:sz="0" w:space="0" w:color="auto"/>
                      </w:divBdr>
                      <w:divsChild>
                        <w:div w:id="1544826690">
                          <w:marLeft w:val="0"/>
                          <w:marRight w:val="0"/>
                          <w:marTop w:val="0"/>
                          <w:marBottom w:val="0"/>
                          <w:divBdr>
                            <w:top w:val="none" w:sz="0" w:space="0" w:color="auto"/>
                            <w:left w:val="none" w:sz="0" w:space="0" w:color="auto"/>
                            <w:bottom w:val="none" w:sz="0" w:space="0" w:color="auto"/>
                            <w:right w:val="none" w:sz="0" w:space="0" w:color="auto"/>
                          </w:divBdr>
                        </w:div>
                        <w:div w:id="33831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5589">
          <w:marLeft w:val="0"/>
          <w:marRight w:val="0"/>
          <w:marTop w:val="0"/>
          <w:marBottom w:val="0"/>
          <w:divBdr>
            <w:top w:val="none" w:sz="0" w:space="0" w:color="auto"/>
            <w:left w:val="none" w:sz="0" w:space="0" w:color="auto"/>
            <w:bottom w:val="none" w:sz="0" w:space="0" w:color="auto"/>
            <w:right w:val="none" w:sz="0" w:space="0" w:color="auto"/>
          </w:divBdr>
          <w:divsChild>
            <w:div w:id="292296466">
              <w:marLeft w:val="0"/>
              <w:marRight w:val="0"/>
              <w:marTop w:val="0"/>
              <w:marBottom w:val="0"/>
              <w:divBdr>
                <w:top w:val="none" w:sz="0" w:space="0" w:color="auto"/>
                <w:left w:val="none" w:sz="0" w:space="0" w:color="auto"/>
                <w:bottom w:val="none" w:sz="0" w:space="0" w:color="auto"/>
                <w:right w:val="none" w:sz="0" w:space="0" w:color="auto"/>
              </w:divBdr>
            </w:div>
          </w:divsChild>
        </w:div>
        <w:div w:id="205335868">
          <w:marLeft w:val="0"/>
          <w:marRight w:val="0"/>
          <w:marTop w:val="0"/>
          <w:marBottom w:val="0"/>
          <w:divBdr>
            <w:top w:val="none" w:sz="0" w:space="0" w:color="auto"/>
            <w:left w:val="none" w:sz="0" w:space="0" w:color="auto"/>
            <w:bottom w:val="none" w:sz="0" w:space="0" w:color="auto"/>
            <w:right w:val="none" w:sz="0" w:space="0" w:color="auto"/>
          </w:divBdr>
          <w:divsChild>
            <w:div w:id="291137133">
              <w:marLeft w:val="0"/>
              <w:marRight w:val="0"/>
              <w:marTop w:val="0"/>
              <w:marBottom w:val="0"/>
              <w:divBdr>
                <w:top w:val="none" w:sz="0" w:space="0" w:color="auto"/>
                <w:left w:val="none" w:sz="0" w:space="0" w:color="auto"/>
                <w:bottom w:val="none" w:sz="0" w:space="0" w:color="auto"/>
                <w:right w:val="none" w:sz="0" w:space="0" w:color="auto"/>
              </w:divBdr>
              <w:divsChild>
                <w:div w:id="968241793">
                  <w:marLeft w:val="0"/>
                  <w:marRight w:val="0"/>
                  <w:marTop w:val="0"/>
                  <w:marBottom w:val="0"/>
                  <w:divBdr>
                    <w:top w:val="none" w:sz="0" w:space="0" w:color="auto"/>
                    <w:left w:val="none" w:sz="0" w:space="0" w:color="auto"/>
                    <w:bottom w:val="none" w:sz="0" w:space="0" w:color="auto"/>
                    <w:right w:val="none" w:sz="0" w:space="0" w:color="auto"/>
                  </w:divBdr>
                  <w:divsChild>
                    <w:div w:id="746614646">
                      <w:marLeft w:val="0"/>
                      <w:marRight w:val="0"/>
                      <w:marTop w:val="0"/>
                      <w:marBottom w:val="0"/>
                      <w:divBdr>
                        <w:top w:val="none" w:sz="0" w:space="0" w:color="auto"/>
                        <w:left w:val="none" w:sz="0" w:space="0" w:color="auto"/>
                        <w:bottom w:val="none" w:sz="0" w:space="0" w:color="auto"/>
                        <w:right w:val="none" w:sz="0" w:space="0" w:color="auto"/>
                      </w:divBdr>
                      <w:divsChild>
                        <w:div w:id="734477036">
                          <w:marLeft w:val="0"/>
                          <w:marRight w:val="0"/>
                          <w:marTop w:val="0"/>
                          <w:marBottom w:val="0"/>
                          <w:divBdr>
                            <w:top w:val="none" w:sz="0" w:space="0" w:color="auto"/>
                            <w:left w:val="none" w:sz="0" w:space="0" w:color="auto"/>
                            <w:bottom w:val="none" w:sz="0" w:space="0" w:color="auto"/>
                            <w:right w:val="none" w:sz="0" w:space="0" w:color="auto"/>
                          </w:divBdr>
                        </w:div>
                        <w:div w:id="200908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51462">
          <w:marLeft w:val="0"/>
          <w:marRight w:val="0"/>
          <w:marTop w:val="0"/>
          <w:marBottom w:val="0"/>
          <w:divBdr>
            <w:top w:val="none" w:sz="0" w:space="0" w:color="auto"/>
            <w:left w:val="none" w:sz="0" w:space="0" w:color="auto"/>
            <w:bottom w:val="none" w:sz="0" w:space="0" w:color="auto"/>
            <w:right w:val="none" w:sz="0" w:space="0" w:color="auto"/>
          </w:divBdr>
          <w:divsChild>
            <w:div w:id="1710062725">
              <w:marLeft w:val="0"/>
              <w:marRight w:val="0"/>
              <w:marTop w:val="0"/>
              <w:marBottom w:val="0"/>
              <w:divBdr>
                <w:top w:val="none" w:sz="0" w:space="0" w:color="auto"/>
                <w:left w:val="none" w:sz="0" w:space="0" w:color="auto"/>
                <w:bottom w:val="none" w:sz="0" w:space="0" w:color="auto"/>
                <w:right w:val="none" w:sz="0" w:space="0" w:color="auto"/>
              </w:divBdr>
            </w:div>
          </w:divsChild>
        </w:div>
        <w:div w:id="1562402715">
          <w:marLeft w:val="0"/>
          <w:marRight w:val="0"/>
          <w:marTop w:val="0"/>
          <w:marBottom w:val="0"/>
          <w:divBdr>
            <w:top w:val="none" w:sz="0" w:space="0" w:color="auto"/>
            <w:left w:val="none" w:sz="0" w:space="0" w:color="auto"/>
            <w:bottom w:val="none" w:sz="0" w:space="0" w:color="auto"/>
            <w:right w:val="none" w:sz="0" w:space="0" w:color="auto"/>
          </w:divBdr>
          <w:divsChild>
            <w:div w:id="940186915">
              <w:marLeft w:val="0"/>
              <w:marRight w:val="0"/>
              <w:marTop w:val="0"/>
              <w:marBottom w:val="0"/>
              <w:divBdr>
                <w:top w:val="none" w:sz="0" w:space="0" w:color="auto"/>
                <w:left w:val="none" w:sz="0" w:space="0" w:color="auto"/>
                <w:bottom w:val="none" w:sz="0" w:space="0" w:color="auto"/>
                <w:right w:val="none" w:sz="0" w:space="0" w:color="auto"/>
              </w:divBdr>
              <w:divsChild>
                <w:div w:id="1116564502">
                  <w:marLeft w:val="0"/>
                  <w:marRight w:val="0"/>
                  <w:marTop w:val="0"/>
                  <w:marBottom w:val="0"/>
                  <w:divBdr>
                    <w:top w:val="none" w:sz="0" w:space="0" w:color="auto"/>
                    <w:left w:val="none" w:sz="0" w:space="0" w:color="auto"/>
                    <w:bottom w:val="none" w:sz="0" w:space="0" w:color="auto"/>
                    <w:right w:val="none" w:sz="0" w:space="0" w:color="auto"/>
                  </w:divBdr>
                  <w:divsChild>
                    <w:div w:id="688874404">
                      <w:marLeft w:val="0"/>
                      <w:marRight w:val="0"/>
                      <w:marTop w:val="0"/>
                      <w:marBottom w:val="0"/>
                      <w:divBdr>
                        <w:top w:val="none" w:sz="0" w:space="0" w:color="auto"/>
                        <w:left w:val="none" w:sz="0" w:space="0" w:color="auto"/>
                        <w:bottom w:val="none" w:sz="0" w:space="0" w:color="auto"/>
                        <w:right w:val="none" w:sz="0" w:space="0" w:color="auto"/>
                      </w:divBdr>
                      <w:divsChild>
                        <w:div w:id="1757088399">
                          <w:marLeft w:val="0"/>
                          <w:marRight w:val="0"/>
                          <w:marTop w:val="0"/>
                          <w:marBottom w:val="0"/>
                          <w:divBdr>
                            <w:top w:val="none" w:sz="0" w:space="0" w:color="auto"/>
                            <w:left w:val="none" w:sz="0" w:space="0" w:color="auto"/>
                            <w:bottom w:val="none" w:sz="0" w:space="0" w:color="auto"/>
                            <w:right w:val="none" w:sz="0" w:space="0" w:color="auto"/>
                          </w:divBdr>
                        </w:div>
                        <w:div w:id="2599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282358">
          <w:marLeft w:val="0"/>
          <w:marRight w:val="0"/>
          <w:marTop w:val="0"/>
          <w:marBottom w:val="0"/>
          <w:divBdr>
            <w:top w:val="none" w:sz="0" w:space="0" w:color="auto"/>
            <w:left w:val="none" w:sz="0" w:space="0" w:color="auto"/>
            <w:bottom w:val="none" w:sz="0" w:space="0" w:color="auto"/>
            <w:right w:val="none" w:sz="0" w:space="0" w:color="auto"/>
          </w:divBdr>
          <w:divsChild>
            <w:div w:id="1430079522">
              <w:marLeft w:val="0"/>
              <w:marRight w:val="0"/>
              <w:marTop w:val="0"/>
              <w:marBottom w:val="0"/>
              <w:divBdr>
                <w:top w:val="none" w:sz="0" w:space="0" w:color="auto"/>
                <w:left w:val="none" w:sz="0" w:space="0" w:color="auto"/>
                <w:bottom w:val="none" w:sz="0" w:space="0" w:color="auto"/>
                <w:right w:val="none" w:sz="0" w:space="0" w:color="auto"/>
              </w:divBdr>
            </w:div>
          </w:divsChild>
        </w:div>
        <w:div w:id="856428764">
          <w:marLeft w:val="0"/>
          <w:marRight w:val="0"/>
          <w:marTop w:val="0"/>
          <w:marBottom w:val="0"/>
          <w:divBdr>
            <w:top w:val="none" w:sz="0" w:space="0" w:color="auto"/>
            <w:left w:val="none" w:sz="0" w:space="0" w:color="auto"/>
            <w:bottom w:val="none" w:sz="0" w:space="0" w:color="auto"/>
            <w:right w:val="none" w:sz="0" w:space="0" w:color="auto"/>
          </w:divBdr>
          <w:divsChild>
            <w:div w:id="889264668">
              <w:marLeft w:val="0"/>
              <w:marRight w:val="0"/>
              <w:marTop w:val="0"/>
              <w:marBottom w:val="0"/>
              <w:divBdr>
                <w:top w:val="none" w:sz="0" w:space="0" w:color="auto"/>
                <w:left w:val="none" w:sz="0" w:space="0" w:color="auto"/>
                <w:bottom w:val="none" w:sz="0" w:space="0" w:color="auto"/>
                <w:right w:val="none" w:sz="0" w:space="0" w:color="auto"/>
              </w:divBdr>
              <w:divsChild>
                <w:div w:id="1945068302">
                  <w:marLeft w:val="0"/>
                  <w:marRight w:val="0"/>
                  <w:marTop w:val="0"/>
                  <w:marBottom w:val="0"/>
                  <w:divBdr>
                    <w:top w:val="none" w:sz="0" w:space="0" w:color="auto"/>
                    <w:left w:val="none" w:sz="0" w:space="0" w:color="auto"/>
                    <w:bottom w:val="none" w:sz="0" w:space="0" w:color="auto"/>
                    <w:right w:val="none" w:sz="0" w:space="0" w:color="auto"/>
                  </w:divBdr>
                  <w:divsChild>
                    <w:div w:id="1182741187">
                      <w:marLeft w:val="0"/>
                      <w:marRight w:val="0"/>
                      <w:marTop w:val="0"/>
                      <w:marBottom w:val="0"/>
                      <w:divBdr>
                        <w:top w:val="none" w:sz="0" w:space="0" w:color="auto"/>
                        <w:left w:val="none" w:sz="0" w:space="0" w:color="auto"/>
                        <w:bottom w:val="none" w:sz="0" w:space="0" w:color="auto"/>
                        <w:right w:val="none" w:sz="0" w:space="0" w:color="auto"/>
                      </w:divBdr>
                      <w:divsChild>
                        <w:div w:id="1446969898">
                          <w:marLeft w:val="0"/>
                          <w:marRight w:val="0"/>
                          <w:marTop w:val="0"/>
                          <w:marBottom w:val="0"/>
                          <w:divBdr>
                            <w:top w:val="none" w:sz="0" w:space="0" w:color="auto"/>
                            <w:left w:val="none" w:sz="0" w:space="0" w:color="auto"/>
                            <w:bottom w:val="none" w:sz="0" w:space="0" w:color="auto"/>
                            <w:right w:val="none" w:sz="0" w:space="0" w:color="auto"/>
                          </w:divBdr>
                        </w:div>
                        <w:div w:id="5414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07120">
          <w:marLeft w:val="0"/>
          <w:marRight w:val="0"/>
          <w:marTop w:val="0"/>
          <w:marBottom w:val="0"/>
          <w:divBdr>
            <w:top w:val="none" w:sz="0" w:space="0" w:color="auto"/>
            <w:left w:val="none" w:sz="0" w:space="0" w:color="auto"/>
            <w:bottom w:val="none" w:sz="0" w:space="0" w:color="auto"/>
            <w:right w:val="none" w:sz="0" w:space="0" w:color="auto"/>
          </w:divBdr>
          <w:divsChild>
            <w:div w:id="1493370118">
              <w:marLeft w:val="0"/>
              <w:marRight w:val="0"/>
              <w:marTop w:val="0"/>
              <w:marBottom w:val="0"/>
              <w:divBdr>
                <w:top w:val="none" w:sz="0" w:space="0" w:color="auto"/>
                <w:left w:val="none" w:sz="0" w:space="0" w:color="auto"/>
                <w:bottom w:val="none" w:sz="0" w:space="0" w:color="auto"/>
                <w:right w:val="none" w:sz="0" w:space="0" w:color="auto"/>
              </w:divBdr>
            </w:div>
          </w:divsChild>
        </w:div>
        <w:div w:id="1707244852">
          <w:marLeft w:val="0"/>
          <w:marRight w:val="0"/>
          <w:marTop w:val="0"/>
          <w:marBottom w:val="0"/>
          <w:divBdr>
            <w:top w:val="none" w:sz="0" w:space="0" w:color="auto"/>
            <w:left w:val="none" w:sz="0" w:space="0" w:color="auto"/>
            <w:bottom w:val="none" w:sz="0" w:space="0" w:color="auto"/>
            <w:right w:val="none" w:sz="0" w:space="0" w:color="auto"/>
          </w:divBdr>
          <w:divsChild>
            <w:div w:id="1809585149">
              <w:marLeft w:val="0"/>
              <w:marRight w:val="0"/>
              <w:marTop w:val="0"/>
              <w:marBottom w:val="0"/>
              <w:divBdr>
                <w:top w:val="none" w:sz="0" w:space="0" w:color="auto"/>
                <w:left w:val="none" w:sz="0" w:space="0" w:color="auto"/>
                <w:bottom w:val="none" w:sz="0" w:space="0" w:color="auto"/>
                <w:right w:val="none" w:sz="0" w:space="0" w:color="auto"/>
              </w:divBdr>
              <w:divsChild>
                <w:div w:id="2003777456">
                  <w:marLeft w:val="0"/>
                  <w:marRight w:val="0"/>
                  <w:marTop w:val="0"/>
                  <w:marBottom w:val="0"/>
                  <w:divBdr>
                    <w:top w:val="none" w:sz="0" w:space="0" w:color="auto"/>
                    <w:left w:val="none" w:sz="0" w:space="0" w:color="auto"/>
                    <w:bottom w:val="none" w:sz="0" w:space="0" w:color="auto"/>
                    <w:right w:val="none" w:sz="0" w:space="0" w:color="auto"/>
                  </w:divBdr>
                  <w:divsChild>
                    <w:div w:id="1103720936">
                      <w:marLeft w:val="0"/>
                      <w:marRight w:val="0"/>
                      <w:marTop w:val="0"/>
                      <w:marBottom w:val="0"/>
                      <w:divBdr>
                        <w:top w:val="none" w:sz="0" w:space="0" w:color="auto"/>
                        <w:left w:val="none" w:sz="0" w:space="0" w:color="auto"/>
                        <w:bottom w:val="none" w:sz="0" w:space="0" w:color="auto"/>
                        <w:right w:val="none" w:sz="0" w:space="0" w:color="auto"/>
                      </w:divBdr>
                      <w:divsChild>
                        <w:div w:id="1032269783">
                          <w:marLeft w:val="0"/>
                          <w:marRight w:val="0"/>
                          <w:marTop w:val="0"/>
                          <w:marBottom w:val="0"/>
                          <w:divBdr>
                            <w:top w:val="none" w:sz="0" w:space="0" w:color="auto"/>
                            <w:left w:val="none" w:sz="0" w:space="0" w:color="auto"/>
                            <w:bottom w:val="none" w:sz="0" w:space="0" w:color="auto"/>
                            <w:right w:val="none" w:sz="0" w:space="0" w:color="auto"/>
                          </w:divBdr>
                        </w:div>
                        <w:div w:id="17096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906308">
          <w:marLeft w:val="0"/>
          <w:marRight w:val="0"/>
          <w:marTop w:val="0"/>
          <w:marBottom w:val="0"/>
          <w:divBdr>
            <w:top w:val="none" w:sz="0" w:space="0" w:color="auto"/>
            <w:left w:val="none" w:sz="0" w:space="0" w:color="auto"/>
            <w:bottom w:val="none" w:sz="0" w:space="0" w:color="auto"/>
            <w:right w:val="none" w:sz="0" w:space="0" w:color="auto"/>
          </w:divBdr>
          <w:divsChild>
            <w:div w:id="1397313870">
              <w:marLeft w:val="0"/>
              <w:marRight w:val="0"/>
              <w:marTop w:val="0"/>
              <w:marBottom w:val="0"/>
              <w:divBdr>
                <w:top w:val="none" w:sz="0" w:space="0" w:color="auto"/>
                <w:left w:val="none" w:sz="0" w:space="0" w:color="auto"/>
                <w:bottom w:val="none" w:sz="0" w:space="0" w:color="auto"/>
                <w:right w:val="none" w:sz="0" w:space="0" w:color="auto"/>
              </w:divBdr>
            </w:div>
          </w:divsChild>
        </w:div>
        <w:div w:id="1146818126">
          <w:marLeft w:val="0"/>
          <w:marRight w:val="0"/>
          <w:marTop w:val="0"/>
          <w:marBottom w:val="0"/>
          <w:divBdr>
            <w:top w:val="none" w:sz="0" w:space="0" w:color="auto"/>
            <w:left w:val="none" w:sz="0" w:space="0" w:color="auto"/>
            <w:bottom w:val="none" w:sz="0" w:space="0" w:color="auto"/>
            <w:right w:val="none" w:sz="0" w:space="0" w:color="auto"/>
          </w:divBdr>
          <w:divsChild>
            <w:div w:id="46608289">
              <w:marLeft w:val="0"/>
              <w:marRight w:val="0"/>
              <w:marTop w:val="0"/>
              <w:marBottom w:val="0"/>
              <w:divBdr>
                <w:top w:val="none" w:sz="0" w:space="0" w:color="auto"/>
                <w:left w:val="none" w:sz="0" w:space="0" w:color="auto"/>
                <w:bottom w:val="none" w:sz="0" w:space="0" w:color="auto"/>
                <w:right w:val="none" w:sz="0" w:space="0" w:color="auto"/>
              </w:divBdr>
              <w:divsChild>
                <w:div w:id="1434595268">
                  <w:marLeft w:val="0"/>
                  <w:marRight w:val="0"/>
                  <w:marTop w:val="0"/>
                  <w:marBottom w:val="0"/>
                  <w:divBdr>
                    <w:top w:val="none" w:sz="0" w:space="0" w:color="auto"/>
                    <w:left w:val="none" w:sz="0" w:space="0" w:color="auto"/>
                    <w:bottom w:val="none" w:sz="0" w:space="0" w:color="auto"/>
                    <w:right w:val="none" w:sz="0" w:space="0" w:color="auto"/>
                  </w:divBdr>
                  <w:divsChild>
                    <w:div w:id="1576428279">
                      <w:marLeft w:val="0"/>
                      <w:marRight w:val="0"/>
                      <w:marTop w:val="0"/>
                      <w:marBottom w:val="0"/>
                      <w:divBdr>
                        <w:top w:val="none" w:sz="0" w:space="0" w:color="auto"/>
                        <w:left w:val="none" w:sz="0" w:space="0" w:color="auto"/>
                        <w:bottom w:val="none" w:sz="0" w:space="0" w:color="auto"/>
                        <w:right w:val="none" w:sz="0" w:space="0" w:color="auto"/>
                      </w:divBdr>
                      <w:divsChild>
                        <w:div w:id="1318530836">
                          <w:marLeft w:val="0"/>
                          <w:marRight w:val="0"/>
                          <w:marTop w:val="0"/>
                          <w:marBottom w:val="0"/>
                          <w:divBdr>
                            <w:top w:val="none" w:sz="0" w:space="0" w:color="auto"/>
                            <w:left w:val="none" w:sz="0" w:space="0" w:color="auto"/>
                            <w:bottom w:val="none" w:sz="0" w:space="0" w:color="auto"/>
                            <w:right w:val="none" w:sz="0" w:space="0" w:color="auto"/>
                          </w:divBdr>
                        </w:div>
                        <w:div w:id="626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190019">
      <w:bodyDiv w:val="1"/>
      <w:marLeft w:val="0"/>
      <w:marRight w:val="0"/>
      <w:marTop w:val="0"/>
      <w:marBottom w:val="0"/>
      <w:divBdr>
        <w:top w:val="none" w:sz="0" w:space="0" w:color="auto"/>
        <w:left w:val="none" w:sz="0" w:space="0" w:color="auto"/>
        <w:bottom w:val="none" w:sz="0" w:space="0" w:color="auto"/>
        <w:right w:val="none" w:sz="0" w:space="0" w:color="auto"/>
      </w:divBdr>
      <w:divsChild>
        <w:div w:id="199827311">
          <w:marLeft w:val="0"/>
          <w:marRight w:val="0"/>
          <w:marTop w:val="0"/>
          <w:marBottom w:val="300"/>
          <w:divBdr>
            <w:top w:val="none" w:sz="0" w:space="0" w:color="auto"/>
            <w:left w:val="none" w:sz="0" w:space="0" w:color="auto"/>
            <w:bottom w:val="none" w:sz="0" w:space="0" w:color="auto"/>
            <w:right w:val="none" w:sz="0" w:space="0" w:color="auto"/>
          </w:divBdr>
          <w:divsChild>
            <w:div w:id="554125537">
              <w:marLeft w:val="0"/>
              <w:marRight w:val="0"/>
              <w:marTop w:val="0"/>
              <w:marBottom w:val="0"/>
              <w:divBdr>
                <w:top w:val="none" w:sz="0" w:space="0" w:color="auto"/>
                <w:left w:val="none" w:sz="0" w:space="0" w:color="auto"/>
                <w:bottom w:val="none" w:sz="0" w:space="0" w:color="auto"/>
                <w:right w:val="none" w:sz="0" w:space="0" w:color="auto"/>
              </w:divBdr>
            </w:div>
          </w:divsChild>
        </w:div>
        <w:div w:id="161968512">
          <w:marLeft w:val="0"/>
          <w:marRight w:val="0"/>
          <w:marTop w:val="0"/>
          <w:marBottom w:val="300"/>
          <w:divBdr>
            <w:top w:val="none" w:sz="0" w:space="0" w:color="auto"/>
            <w:left w:val="none" w:sz="0" w:space="0" w:color="auto"/>
            <w:bottom w:val="none" w:sz="0" w:space="0" w:color="auto"/>
            <w:right w:val="none" w:sz="0" w:space="0" w:color="auto"/>
          </w:divBdr>
          <w:divsChild>
            <w:div w:id="85076885">
              <w:marLeft w:val="0"/>
              <w:marRight w:val="0"/>
              <w:marTop w:val="0"/>
              <w:marBottom w:val="0"/>
              <w:divBdr>
                <w:top w:val="none" w:sz="0" w:space="0" w:color="auto"/>
                <w:left w:val="none" w:sz="0" w:space="0" w:color="auto"/>
                <w:bottom w:val="none" w:sz="0" w:space="0" w:color="auto"/>
                <w:right w:val="none" w:sz="0" w:space="0" w:color="auto"/>
              </w:divBdr>
            </w:div>
          </w:divsChild>
        </w:div>
        <w:div w:id="1970935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Martinez</dc:creator>
  <cp:keywords/>
  <dc:description/>
  <cp:lastModifiedBy>Crystal Martinez</cp:lastModifiedBy>
  <cp:revision>1</cp:revision>
  <dcterms:created xsi:type="dcterms:W3CDTF">2024-09-09T16:41:00Z</dcterms:created>
  <dcterms:modified xsi:type="dcterms:W3CDTF">2024-09-09T16:42:00Z</dcterms:modified>
</cp:coreProperties>
</file>